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E7AC6" w14:textId="77777777" w:rsidR="006E6CB9" w:rsidRDefault="0000000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3111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3"/>
        <w:gridCol w:w="1618"/>
      </w:tblGrid>
      <w:tr w:rsidR="006E6CB9" w14:paraId="2CE8B987" w14:textId="7777777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A48DD6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Broj poziva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62088A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3EE6D6D" w14:textId="223D503C" w:rsidR="006E6CB9" w:rsidRDefault="00530ABB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 w:rsidR="00000000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-2025/2026</w:t>
            </w:r>
            <w:r w:rsidR="00000000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</w:tbl>
    <w:p w14:paraId="77223C18" w14:textId="77777777" w:rsidR="006E6CB9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Minion Pro" w:eastAsia="Times New Roman" w:hAnsi="Minion Pro" w:cs="Times New Roman"/>
          <w:color w:val="000000"/>
          <w:kern w:val="0"/>
          <w:lang w:eastAsia="hr-HR"/>
          <w14:ligatures w14:val="none"/>
        </w:rPr>
        <w:br/>
      </w:r>
    </w:p>
    <w:tbl>
      <w:tblPr>
        <w:tblW w:w="10490" w:type="dxa"/>
        <w:jc w:val="center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1"/>
        <w:gridCol w:w="1050"/>
        <w:gridCol w:w="2167"/>
        <w:gridCol w:w="1974"/>
        <w:gridCol w:w="1944"/>
        <w:gridCol w:w="339"/>
        <w:gridCol w:w="364"/>
        <w:gridCol w:w="517"/>
        <w:gridCol w:w="248"/>
        <w:gridCol w:w="171"/>
        <w:gridCol w:w="66"/>
        <w:gridCol w:w="491"/>
        <w:gridCol w:w="718"/>
      </w:tblGrid>
      <w:tr w:rsidR="006E6CB9" w14:paraId="2541760A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7684C9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74E4D9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Podaci o školi: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2035786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tražene podatke:</w:t>
            </w:r>
          </w:p>
        </w:tc>
      </w:tr>
      <w:tr w:rsidR="006E6CB9" w14:paraId="18EF5B58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5A269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882BBB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Naziv škole: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025E7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 xml:space="preserve">OŠ „Antun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Nemčić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Gostovinski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“ Koprivnica</w:t>
            </w:r>
          </w:p>
        </w:tc>
      </w:tr>
      <w:tr w:rsidR="006E6CB9" w14:paraId="577A65E9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8FFD8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FE3DF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Adresa: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9B4A3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>Ulica Školska 5</w:t>
            </w:r>
          </w:p>
        </w:tc>
      </w:tr>
      <w:tr w:rsidR="006E6CB9" w14:paraId="3D410EE5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A47E4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8C3896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Mjesto: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63BC70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48 000 Koprivnica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31671B86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E54AE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78108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1E1DB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/                                     (čl. 13. st. 13.)</w:t>
            </w:r>
          </w:p>
        </w:tc>
      </w:tr>
      <w:tr w:rsidR="006E6CB9" w14:paraId="73C5E7C4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B97AAE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485890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6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E7F66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7.d i 7.e </w:t>
            </w:r>
          </w:p>
        </w:tc>
        <w:tc>
          <w:tcPr>
            <w:tcW w:w="1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AE524E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razreda</w:t>
            </w:r>
          </w:p>
        </w:tc>
      </w:tr>
      <w:tr w:rsidR="006E6CB9" w14:paraId="6632494C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A59446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DA253E0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Tip putovanja: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778892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Uz planirano upisati broj dana i noćenja:</w:t>
            </w:r>
          </w:p>
        </w:tc>
      </w:tr>
      <w:tr w:rsidR="006E6CB9" w14:paraId="1470C322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32E85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609060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386CD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Škola u prirodi</w:t>
            </w:r>
          </w:p>
        </w:tc>
        <w:tc>
          <w:tcPr>
            <w:tcW w:w="31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B46673" w14:textId="77777777" w:rsidR="006E6CB9" w:rsidRDefault="00000000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dana</w:t>
            </w:r>
          </w:p>
        </w:tc>
        <w:tc>
          <w:tcPr>
            <w:tcW w:w="16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CB044C" w14:textId="77777777" w:rsidR="006E6CB9" w:rsidRDefault="00000000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noćenja</w:t>
            </w:r>
          </w:p>
        </w:tc>
      </w:tr>
      <w:tr w:rsidR="006E6CB9" w14:paraId="4F4833E9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FABC0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20B453B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6BE496" w14:textId="77777777" w:rsidR="006E6CB9" w:rsidRPr="00530ABB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</w:rPr>
            </w:pPr>
            <w:r w:rsidRPr="00530AB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1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2D4DDE" w14:textId="77777777" w:rsidR="006E6CB9" w:rsidRPr="00530ABB" w:rsidRDefault="00000000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</w:rPr>
            </w:pPr>
            <w:r w:rsidRPr="00530AB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3 dana</w:t>
            </w:r>
          </w:p>
        </w:tc>
        <w:tc>
          <w:tcPr>
            <w:tcW w:w="16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1135C3" w14:textId="77777777" w:rsidR="006E6CB9" w:rsidRPr="00530ABB" w:rsidRDefault="00000000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 w:rsidRPr="00530AB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2 noćenja</w:t>
            </w:r>
          </w:p>
        </w:tc>
      </w:tr>
      <w:tr w:rsidR="006E6CB9" w14:paraId="74E852BF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FC42B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B9854D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FBF80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Školska ekskurzija</w:t>
            </w:r>
          </w:p>
        </w:tc>
        <w:tc>
          <w:tcPr>
            <w:tcW w:w="31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66ED4D" w14:textId="77777777" w:rsidR="006E6CB9" w:rsidRDefault="00000000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6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AA64C3" w14:textId="77777777" w:rsidR="006E6CB9" w:rsidRDefault="00000000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:rsidR="006E6CB9" w14:paraId="06C8C628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BB554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0C39A9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0DD71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Posjet</w:t>
            </w:r>
          </w:p>
        </w:tc>
        <w:tc>
          <w:tcPr>
            <w:tcW w:w="31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005C9A" w14:textId="77777777" w:rsidR="006E6CB9" w:rsidRDefault="00000000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6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ED46FB" w14:textId="77777777" w:rsidR="006E6CB9" w:rsidRDefault="00000000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:rsidR="006E6CB9" w14:paraId="380931E4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69E2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ECD789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Odredište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B996D7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6E6CB9" w14:paraId="66DF895C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CBD27E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D56FD5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42F7E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2E5E2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>Srednja Dalmacija, Biograd na Moru</w:t>
            </w:r>
          </w:p>
        </w:tc>
      </w:tr>
      <w:tr w:rsidR="006E6CB9" w14:paraId="7D2EE645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A5844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0D0B3A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88939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Država/e u inozemstvu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92C8D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/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37A5D386" w14:textId="77777777">
        <w:trPr>
          <w:jc w:val="center"/>
        </w:trPr>
        <w:tc>
          <w:tcPr>
            <w:tcW w:w="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B44D7EF" w14:textId="77777777" w:rsidR="006E6CB9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519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B1CB0D5" w14:textId="77777777" w:rsidR="006E6CB9" w:rsidRDefault="0000000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  <w:t>Planirano vrijeme realizacije</w:t>
            </w:r>
          </w:p>
          <w:p w14:paraId="46B8C062" w14:textId="77777777" w:rsidR="006E6CB9" w:rsidRDefault="0000000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B943BF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Od  16.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68CF8D" w14:textId="77777777" w:rsidR="006E6CB9" w:rsidRDefault="006E6CB9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DEF33E7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rujna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A72366" w14:textId="77777777" w:rsidR="006E6CB9" w:rsidRDefault="006E6CB9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305CAE9" w14:textId="253BD2CF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18.</w:t>
            </w:r>
          </w:p>
        </w:tc>
        <w:tc>
          <w:tcPr>
            <w:tcW w:w="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4611BB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rujna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22F88B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2026.</w:t>
            </w:r>
          </w:p>
        </w:tc>
      </w:tr>
      <w:tr w:rsidR="006E6CB9" w14:paraId="46453FAA" w14:textId="77777777">
        <w:trPr>
          <w:jc w:val="center"/>
        </w:trPr>
        <w:tc>
          <w:tcPr>
            <w:tcW w:w="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6FB08C3A" w14:textId="77777777" w:rsidR="006E6CB9" w:rsidRDefault="006E6C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519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63007106" w14:textId="77777777" w:rsidR="006E6CB9" w:rsidRDefault="006E6C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2FCD902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91DF5CB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Mjesec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D6B654E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C1A4524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Mjesec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6DB4DD2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Godina</w:t>
            </w:r>
          </w:p>
        </w:tc>
      </w:tr>
      <w:tr w:rsidR="006E6CB9" w14:paraId="76A03441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9A8367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53D9D8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Broj sudionika: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7D08C3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</w:tr>
      <w:tr w:rsidR="006E6CB9" w14:paraId="45EA09E7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B01A1B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08A6C0E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0423CE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27102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A2B44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 mogućnošću odstupanja za</w:t>
            </w:r>
            <w:r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1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učenika</w:t>
            </w:r>
          </w:p>
        </w:tc>
      </w:tr>
      <w:tr w:rsidR="006E6CB9" w14:paraId="120D2716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E8ACDD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E0792A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3924A4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E37E9B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</w:tr>
      <w:tr w:rsidR="006E6CB9" w14:paraId="629C8BF3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DA12D2B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B4E8A9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F28612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24173E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 xml:space="preserve"> 1</w:t>
            </w:r>
          </w:p>
        </w:tc>
      </w:tr>
      <w:tr w:rsidR="006E6CB9" w14:paraId="48505AD2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AB1CEC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2579366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Plan puta: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4BE6C5E" w14:textId="77777777" w:rsidR="006E6CB9" w:rsidRDefault="00000000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traženo:</w:t>
            </w:r>
          </w:p>
        </w:tc>
      </w:tr>
      <w:tr w:rsidR="006E6CB9" w14:paraId="48194F53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B900D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61BD5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Mjesto polaska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9F49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>Koprivnica</w:t>
            </w:r>
          </w:p>
        </w:tc>
      </w:tr>
      <w:tr w:rsidR="006E6CB9" w14:paraId="4531FA92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04F06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8783AB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D338A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Memorijalni centar Nikola Tesla Smiljan,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Fun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park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Dalmaland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, NP Krka, Zadar</w:t>
            </w:r>
          </w:p>
        </w:tc>
      </w:tr>
      <w:tr w:rsidR="006E6CB9" w14:paraId="7BC2AC87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96695F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8.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9335C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Vrsta prijevoza: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D82534E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6E6CB9" w14:paraId="29CF3D5C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61A50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B053CF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016CF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BEC66E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</w:p>
        </w:tc>
      </w:tr>
      <w:tr w:rsidR="006E6CB9" w14:paraId="1803CBEA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71AC4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9EA8F3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85C52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Vlak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E9CA5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29E00D4C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B289D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05F52B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F57DF0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Brod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ED4E4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1EA90CA3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6AF5D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9666C7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5CA50B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Zrakoplov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34623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14FF8F07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67A3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E9B883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C67A7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Kombinirani prijevoz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549C5E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5833E869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B1EC0F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5DD406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Smještaj i prehrana: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3FDBC7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Označiti s X ili dopisati traženo:</w:t>
            </w:r>
          </w:p>
        </w:tc>
      </w:tr>
      <w:tr w:rsidR="006E6CB9" w14:paraId="7EA188F6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67F36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0F1F93B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F3307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Hostel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970B8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3105C8B1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10468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96F220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b)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79571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Hotel, ako je moguće: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0EBA16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X***</w:t>
            </w:r>
          </w:p>
        </w:tc>
      </w:tr>
      <w:tr w:rsidR="006E6CB9" w14:paraId="1C4E5F26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F0FAF4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8D8358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89B86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bliže centru grada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73609E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Biograd na Moru</w:t>
            </w:r>
          </w:p>
        </w:tc>
      </w:tr>
      <w:tr w:rsidR="006E6CB9" w14:paraId="43141A95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A4EECE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369F89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7211E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2546A6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(Ime grada/gradova)</w:t>
            </w:r>
          </w:p>
        </w:tc>
      </w:tr>
      <w:tr w:rsidR="006E6CB9" w14:paraId="4258FD31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4C9C85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71D84B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79379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57B21D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E6CB9" w14:paraId="01F36B2F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F627E6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065A05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C5C25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Pansion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BE349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4D54CE2A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6388A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F7DFFF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D2091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B38727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E6CB9" w14:paraId="6C72416E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7609C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062266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683B1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AF12D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 (3 puna pansiona)</w:t>
            </w:r>
          </w:p>
        </w:tc>
      </w:tr>
      <w:tr w:rsidR="006E6CB9" w14:paraId="30CB5F5C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4500C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03CFC1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f)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A0A23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7B6B2D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E6CB9" w14:paraId="1599658C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516273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10.</w:t>
            </w:r>
          </w:p>
        </w:tc>
        <w:tc>
          <w:tcPr>
            <w:tcW w:w="5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DEC0855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3086F0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6E6CB9" w14:paraId="784407EE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D9703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8B1FAD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EFF6CC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Ulaznice za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DBC5E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NP Krka, MC Nikola Tesla,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Fun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park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Dalmaland</w:t>
            </w:r>
            <w:proofErr w:type="spellEnd"/>
          </w:p>
        </w:tc>
      </w:tr>
      <w:tr w:rsidR="006E6CB9" w14:paraId="4789F8D7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F12D9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36E1A7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FA650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02ABE9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08B638CB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1C2FF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B67F03E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783D2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48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CE2D8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Zadra</w:t>
            </w:r>
          </w:p>
        </w:tc>
      </w:tr>
      <w:tr w:rsidR="006E6CB9" w14:paraId="364F2572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1AD6A8F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11.</w:t>
            </w:r>
          </w:p>
        </w:tc>
        <w:tc>
          <w:tcPr>
            <w:tcW w:w="74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4DDCD3D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C17561B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6E6CB9" w14:paraId="6D382370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C65E0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4BD059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642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8C22B6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posljedica nesretnoga slučaja i bolesti na putovanju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1C641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6E6CB9" w14:paraId="469C2446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B4672A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CE68A4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642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52AAD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70E20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680657C9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286353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B775572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642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15DEA4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otkaza putovanja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0B068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0354C322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2A5B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17B51D1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642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FE829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E48F2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6E6CB9" w14:paraId="34483CAE" w14:textId="77777777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CE9B6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22CDD7E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642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3A0D27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177DF7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E6CB9" w14:paraId="634D25F0" w14:textId="77777777">
        <w:trPr>
          <w:jc w:val="center"/>
        </w:trPr>
        <w:tc>
          <w:tcPr>
            <w:tcW w:w="1048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4CB1C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12. Dostava ponuda:</w:t>
            </w:r>
          </w:p>
        </w:tc>
      </w:tr>
      <w:tr w:rsidR="006E6CB9" w14:paraId="0B5F781E" w14:textId="77777777">
        <w:trPr>
          <w:jc w:val="center"/>
        </w:trPr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B551B0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Rok dostave ponuda je od </w:t>
            </w:r>
          </w:p>
          <w:p w14:paraId="440B9D30" w14:textId="77777777" w:rsidR="006E6CB9" w:rsidRDefault="006E6CB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8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9A0286" w14:textId="3EAE878C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15.4..2026..- 24.4. 2026. </w:t>
            </w:r>
          </w:p>
        </w:tc>
      </w:tr>
      <w:tr w:rsidR="006E6CB9" w14:paraId="505F7D63" w14:textId="77777777">
        <w:trPr>
          <w:jc w:val="center"/>
        </w:trPr>
        <w:tc>
          <w:tcPr>
            <w:tcW w:w="7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8FDB88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E5D8EE" w14:textId="77777777" w:rsidR="006E6CB9" w:rsidRDefault="00000000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>4.5.2026.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C00B37" w14:textId="0C1C8F34" w:rsidR="006E6CB9" w:rsidRDefault="00530ABB" w:rsidP="00530ABB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</w:t>
            </w:r>
            <w:r w:rsidR="00000000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16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  <w:p w14:paraId="777AEE0E" w14:textId="77777777" w:rsidR="006E6CB9" w:rsidRDefault="006E6CB9">
            <w:pPr>
              <w:widowControl w:val="0"/>
              <w:spacing w:after="0" w:line="240" w:lineRule="auto"/>
              <w:ind w:left="-173" w:firstLine="173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20B8E50" w14:textId="77777777" w:rsidR="006E6CB9" w:rsidRDefault="00000000" w:rsidP="00530ABB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sati</w:t>
            </w:r>
          </w:p>
        </w:tc>
      </w:tr>
    </w:tbl>
    <w:p w14:paraId="7A5A0F23" w14:textId="77777777" w:rsidR="006E6CB9" w:rsidRDefault="006E6CB9">
      <w:pPr>
        <w:spacing w:after="0" w:line="240" w:lineRule="auto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</w:p>
    <w:p w14:paraId="6C039930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1. Prije potpisivanja ugovora za ponudu odabrani davatelj usluga dužan je dostaviti ili dati školi na uvid:</w:t>
      </w:r>
    </w:p>
    <w:p w14:paraId="6118C0CB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dokaz o registraciji (preslika izvatka iz sudskog ili obrtnog registra) iz kojeg je razvidno da je davatelj usluga registriran za obavljanje djelatnosti turističke agencije,</w:t>
      </w:r>
    </w:p>
    <w:p w14:paraId="0DA91D6A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BDA340A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2. Mjesec dana prije realizacije ugovora odabrani davatelj usluga dužan je dostaviti ili dati školi na uvid:</w:t>
      </w:r>
    </w:p>
    <w:p w14:paraId="6D0B36E0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dokaz o osiguranju jamčevine za slučaj nesolventnosti (za višednevnu ekskurziju ili višednevnu terensku nastavu),</w:t>
      </w:r>
    </w:p>
    <w:p w14:paraId="62452802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121CBFA7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3. U slučaju da se poziv objavljuje sukladno čl. 13. st. 12. Pravilnika, dokaz iz točke 2. dostavlja se sedam (7) dana prije realizacije ugovora.</w:t>
      </w:r>
    </w:p>
    <w:p w14:paraId="73F124DC" w14:textId="77777777" w:rsidR="006E6CB9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Minion Pro" w:eastAsia="Times New Roman" w:hAnsi="Minion Pro" w:cs="Times New Roman"/>
          <w:i/>
          <w:iCs/>
          <w:color w:val="231F20"/>
          <w:kern w:val="0"/>
          <w:lang w:eastAsia="hr-HR"/>
          <w14:ligatures w14:val="none"/>
        </w:rPr>
        <w:t>Napomena:</w:t>
      </w:r>
    </w:p>
    <w:p w14:paraId="051FF8CC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1) Pristigle ponude trebaju sadržavati i u cijenu uključivati:</w:t>
      </w:r>
    </w:p>
    <w:p w14:paraId="36985ABD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prijevoz sudionika isključivo prijevoznim sredstvima koji udovoljavaju propisima,</w:t>
      </w:r>
    </w:p>
    <w:p w14:paraId="0DDDDA15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lastRenderedPageBreak/>
        <w:t>b) osiguranje odgovornosti i jamčevine.</w:t>
      </w:r>
    </w:p>
    <w:p w14:paraId="13040DCE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2) Ponude trebaju biti:</w:t>
      </w:r>
    </w:p>
    <w:p w14:paraId="1D9257D4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u skladu s posebnim propisima kojima se uređuje pružanje usluga u turizmu i obavljanje ugostiteljske djelatnosti ili sukladno posebnim propisima,</w:t>
      </w:r>
    </w:p>
    <w:p w14:paraId="12401824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razrađene prema traženim točkama i s iskazanom ukupnom cijenom za pojedinog učenika.</w:t>
      </w:r>
    </w:p>
    <w:p w14:paraId="3FEAD26D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E978607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5FD79A3" w14:textId="77777777" w:rsidR="006E6CB9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5) Potencijalni davatelj usluga ne može dopisivati i nuditi dodatne pogodnosti.</w:t>
      </w:r>
    </w:p>
    <w:p w14:paraId="68301371" w14:textId="77777777" w:rsidR="006E6CB9" w:rsidRDefault="006E6CB9"/>
    <w:sectPr w:rsidR="006E6CB9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B9"/>
    <w:rsid w:val="00235FBD"/>
    <w:rsid w:val="00530ABB"/>
    <w:rsid w:val="006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89FA"/>
  <w15:docId w15:val="{CD1A756D-58D5-4103-BBD1-574EAB15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3E0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0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0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0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0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0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0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0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3E0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3E0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3E0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3E06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3E06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3E06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3E06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3E06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3E0653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3E065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3E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3E0653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3E0653"/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3E06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0653"/>
    <w:rPr>
      <w:b/>
      <w:bCs/>
      <w:smallCaps/>
      <w:color w:val="0F4761" w:themeColor="accent1" w:themeShade="BF"/>
      <w:spacing w:val="5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3E0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0653"/>
    <w:pPr>
      <w:spacing w:before="160"/>
      <w:jc w:val="center"/>
    </w:pPr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0653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065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Antolić Vuković</dc:creator>
  <dc:description/>
  <cp:lastModifiedBy>Korisnik</cp:lastModifiedBy>
  <cp:revision>2</cp:revision>
  <cp:lastPrinted>2026-03-23T20:29:00Z</cp:lastPrinted>
  <dcterms:created xsi:type="dcterms:W3CDTF">2026-04-14T08:27:00Z</dcterms:created>
  <dcterms:modified xsi:type="dcterms:W3CDTF">2026-04-14T08:27:00Z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